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EC" w:rsidRDefault="004B38EC" w:rsidP="004B38EC">
      <w:pPr>
        <w:pStyle w:val="Balk2"/>
        <w:numPr>
          <w:ilvl w:val="1"/>
          <w:numId w:val="1"/>
        </w:numPr>
        <w:rPr>
          <w:lang w:val="tr-TR"/>
        </w:rPr>
      </w:pPr>
      <w:bookmarkStart w:id="0" w:name="_Toc439236503"/>
      <w:bookmarkStart w:id="1" w:name="_GoBack"/>
      <w:bookmarkEnd w:id="1"/>
      <w:r>
        <w:rPr>
          <w:noProof/>
          <w:lang w:val="tr-TR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1049655</wp:posOffset>
            </wp:positionV>
            <wp:extent cx="2926080" cy="1948815"/>
            <wp:effectExtent l="0" t="0" r="7620" b="0"/>
            <wp:wrapTopAndBottom/>
            <wp:docPr id="8" name="Resim 8" descr="4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tr-TR"/>
        </w:rPr>
        <w:t>Yük Altında Gerilim Bölücüler (</w:t>
      </w:r>
      <w:proofErr w:type="spellStart"/>
      <w:r>
        <w:rPr>
          <w:lang w:val="tr-TR"/>
        </w:rPr>
        <w:t>Potansiyometre</w:t>
      </w:r>
      <w:proofErr w:type="spellEnd"/>
      <w:r>
        <w:rPr>
          <w:lang w:val="tr-TR"/>
        </w:rPr>
        <w:t>)</w:t>
      </w:r>
      <w:bookmarkEnd w:id="0"/>
    </w:p>
    <w:p w:rsidR="004B38EC" w:rsidRDefault="004B38EC" w:rsidP="004B38EC">
      <w:pPr>
        <w:pStyle w:val="Balk3"/>
        <w:numPr>
          <w:ilvl w:val="2"/>
          <w:numId w:val="1"/>
        </w:numPr>
        <w:rPr>
          <w:rFonts w:ascii="Arial" w:hAnsi="Arial"/>
        </w:rPr>
      </w:pPr>
      <w:bookmarkStart w:id="2" w:name="_Toc439236504"/>
      <w:r>
        <w:rPr>
          <w:rFonts w:ascii="Arial" w:hAnsi="Arial"/>
        </w:rPr>
        <w:t>Genel</w:t>
      </w:r>
      <w:bookmarkEnd w:id="2"/>
    </w:p>
    <w:p w:rsidR="004B38EC" w:rsidRDefault="004B38EC" w:rsidP="004B38EC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260350</wp:posOffset>
                </wp:positionV>
                <wp:extent cx="2743200" cy="2103120"/>
                <wp:effectExtent l="0" t="0" r="3810" b="2540"/>
                <wp:wrapSquare wrapText="bothSides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8EC" w:rsidRDefault="004B38EC" w:rsidP="004B38EC">
                            <w:r>
                              <w:rPr>
                                <w:rFonts w:ascii="Arial" w:hAnsi="Arial"/>
                              </w:rPr>
                              <w:t>Gerilim bölücüden alınan  (U</w:t>
                            </w:r>
                            <w:r>
                              <w:rPr>
                                <w:rFonts w:ascii="Arial" w:hAnsi="Arial"/>
                                <w:position w:val="-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>) genellikle bir yüke(R</w:t>
                            </w:r>
                            <w:r>
                              <w:rPr>
                                <w:rFonts w:ascii="Arial" w:hAnsi="Arial"/>
                                <w:position w:val="-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).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bağlanır 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-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ve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 R</w:t>
                            </w:r>
                            <w:r>
                              <w:rPr>
                                <w:rFonts w:ascii="Arial" w:hAnsi="Arial"/>
                                <w:position w:val="-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>,  paralel bağlantısında akım kollara ayrıldığından yüksüz devredeki gerilim bölücüye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potansiyometre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) göre gerilim dağılışı değişiktir.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252.65pt;margin-top:20.5pt;width:3in;height:1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" o:allowincell="f" stroked="f">
                <v:textbox>
                  <w:txbxContent>
                    <w:p w:rsidR="004B38EC" w:rsidRDefault="004B38EC" w:rsidP="004B38EC">
                      <w:r>
                        <w:rPr>
                          <w:rFonts w:ascii="Arial" w:hAnsi="Arial"/>
                        </w:rPr>
                        <w:t>Gerilim bölücüden alınan  (U</w:t>
                      </w:r>
                      <w:r>
                        <w:rPr>
                          <w:rFonts w:ascii="Arial" w:hAnsi="Arial"/>
                          <w:position w:val="-6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>) genellikle bir yüke(R</w:t>
                      </w:r>
                      <w:r>
                        <w:rPr>
                          <w:rFonts w:ascii="Arial" w:hAnsi="Arial"/>
                          <w:position w:val="-6"/>
                        </w:rPr>
                        <w:t>3</w:t>
                      </w:r>
                      <w:r>
                        <w:rPr>
                          <w:rFonts w:ascii="Arial" w:hAnsi="Arial"/>
                        </w:rPr>
                        <w:t xml:space="preserve">).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bağlanır 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R</w:t>
                      </w:r>
                      <w:r>
                        <w:rPr>
                          <w:rFonts w:ascii="Arial" w:hAnsi="Arial"/>
                          <w:position w:val="-6"/>
                        </w:rPr>
                        <w:t>3</w:t>
                      </w:r>
                      <w:r>
                        <w:rPr>
                          <w:rFonts w:ascii="Arial" w:hAnsi="Arial"/>
                        </w:rPr>
                        <w:t xml:space="preserve">  ve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 R</w:t>
                      </w:r>
                      <w:r>
                        <w:rPr>
                          <w:rFonts w:ascii="Arial" w:hAnsi="Arial"/>
                          <w:position w:val="-6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>,  paralel bağlantısında akım kollara ayrıldığından yüksüz devredeki gerilim bölücüye (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potansiyometre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) göre gerilim dağılışı değişiktir.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>4.11.1.1</w: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 xml:space="preserve">Yük altındaki gerilim bölücünün gerilim ve dirençleri bir orantı denklemi ile hesaplanır.  Bu sebeple ilk </w:t>
      </w:r>
      <w:proofErr w:type="gramStart"/>
      <w:r>
        <w:rPr>
          <w:rFonts w:ascii="Arial" w:hAnsi="Arial"/>
        </w:rPr>
        <w:t>olarak    R</w:t>
      </w:r>
      <w:r>
        <w:rPr>
          <w:rFonts w:ascii="Arial" w:hAnsi="Arial"/>
          <w:position w:val="-6"/>
        </w:rPr>
        <w:t>2</w:t>
      </w:r>
      <w:proofErr w:type="gramEnd"/>
      <w:r>
        <w:rPr>
          <w:rFonts w:ascii="Arial" w:hAnsi="Arial"/>
          <w:position w:val="-6"/>
        </w:rPr>
        <w:t xml:space="preserve">  </w:t>
      </w:r>
      <w:r>
        <w:rPr>
          <w:rFonts w:ascii="Arial" w:hAnsi="Arial"/>
        </w:rPr>
        <w:t xml:space="preserve"> ve  R</w:t>
      </w:r>
      <w:r>
        <w:rPr>
          <w:rFonts w:ascii="Arial" w:hAnsi="Arial"/>
          <w:position w:val="-6"/>
        </w:rPr>
        <w:t>3</w:t>
      </w:r>
      <w:r>
        <w:rPr>
          <w:rFonts w:ascii="Arial" w:hAnsi="Arial"/>
        </w:rPr>
        <w:t xml:space="preserve">  paralel devresinin   R</w:t>
      </w:r>
      <w:r>
        <w:rPr>
          <w:rFonts w:ascii="Arial" w:hAnsi="Arial"/>
          <w:position w:val="-6"/>
        </w:rPr>
        <w:t xml:space="preserve">23   toplam direnci hesaplanır. </w: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>R</w:t>
      </w:r>
      <w:r>
        <w:rPr>
          <w:rFonts w:ascii="Arial" w:hAnsi="Arial"/>
          <w:position w:val="-6"/>
        </w:rPr>
        <w:t>23</w:t>
      </w:r>
      <w:r>
        <w:rPr>
          <w:rFonts w:ascii="Arial" w:hAnsi="Arial"/>
        </w:rPr>
        <w:t xml:space="preserve"> = </w:t>
      </w:r>
      <w:r>
        <w:rPr>
          <w:rFonts w:ascii="Arial" w:hAnsi="Arial"/>
          <w:position w:val="-30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34.35pt" o:ole="" fillcolor="window">
            <v:imagedata r:id="rId7" o:title=""/>
          </v:shape>
          <o:OLEObject Type="Embed" ProgID="Equation.3" ShapeID="_x0000_i1025" DrawAspect="Content" ObjectID="_1543520659" r:id="rId8"/>
        </w:objec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 xml:space="preserve">Orantı </w:t>
      </w:r>
      <w:proofErr w:type="gramStart"/>
      <w:r>
        <w:rPr>
          <w:rFonts w:ascii="Arial" w:hAnsi="Arial"/>
        </w:rPr>
        <w:t>Denklemi :</w:t>
      </w:r>
      <w:proofErr w:type="gramEnd"/>
    </w:p>
    <w:p w:rsidR="004B38EC" w:rsidRDefault="004B38EC" w:rsidP="004B38EC">
      <w:pPr>
        <w:rPr>
          <w:rFonts w:ascii="Arial" w:hAnsi="Arial"/>
          <w:sz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592455</wp:posOffset>
            </wp:positionV>
            <wp:extent cx="2377440" cy="1423035"/>
            <wp:effectExtent l="0" t="0" r="3810" b="5715"/>
            <wp:wrapTopAndBottom/>
            <wp:docPr id="6" name="Resim 6" descr="4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1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position w:val="-30"/>
          <w:sz w:val="24"/>
        </w:rPr>
        <w:object w:dxaOrig="1520" w:dyaOrig="700">
          <v:shape id="_x0000_i1026" type="#_x0000_t75" style="width:76.2pt;height:35.15pt" o:ole="" fillcolor="window">
            <v:imagedata r:id="rId10" o:title=""/>
          </v:shape>
          <o:OLEObject Type="Embed" ProgID="Equation.3" ShapeID="_x0000_i1026" DrawAspect="Content" ObjectID="_1543520660" r:id="rId11"/>
        </w:object>
      </w:r>
    </w:p>
    <w:p w:rsidR="004B38EC" w:rsidRDefault="004B38EC" w:rsidP="004B38EC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61595</wp:posOffset>
                </wp:positionV>
                <wp:extent cx="2560320" cy="1371600"/>
                <wp:effectExtent l="0" t="0" r="1905" b="635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8EC" w:rsidRDefault="004B38EC" w:rsidP="004B38EC">
                            <w:r>
                              <w:rPr>
                                <w:rFonts w:ascii="Arial" w:hAnsi="Arial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-6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ve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-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dirençlerinin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 yerine bir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potansiyometre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 koyulduğunda gerilim U</w:t>
                            </w:r>
                            <w:r>
                              <w:rPr>
                                <w:rFonts w:ascii="Arial" w:hAnsi="Arial"/>
                                <w:position w:val="-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sürme kontağının pozisyonuna göre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Potansiyometre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çevirme açısı  </w:t>
                            </w:r>
                            <w:r>
                              <w:rPr>
                                <w:rFonts w:ascii="Symbol" w:hAnsi="Symbol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</w:rPr>
                              <w:t>) 0  ve U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position w:val="-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  arasında değişebilir.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left:0;text-align:left;margin-left:281.45pt;margin-top:4.85pt;width:201.6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" o:allowincell="f" stroked="f">
                <v:textbox>
                  <w:txbxContent>
                    <w:p w:rsidR="004B38EC" w:rsidRDefault="004B38EC" w:rsidP="004B38EC">
                      <w:r>
                        <w:rPr>
                          <w:rFonts w:ascii="Arial" w:hAnsi="Arial"/>
                        </w:rPr>
                        <w:t>R</w:t>
                      </w:r>
                      <w:r>
                        <w:rPr>
                          <w:rFonts w:ascii="Arial" w:hAnsi="Arial"/>
                          <w:position w:val="-6"/>
                        </w:rPr>
                        <w:t>l</w:t>
                      </w:r>
                      <w:r>
                        <w:rPr>
                          <w:rFonts w:ascii="Arial" w:hAnsi="Arial"/>
                        </w:rPr>
                        <w:t xml:space="preserve"> ve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R</w:t>
                      </w:r>
                      <w:r>
                        <w:rPr>
                          <w:rFonts w:ascii="Arial" w:hAnsi="Arial"/>
                          <w:position w:val="-6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 xml:space="preserve">  dirençlerinin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 yerine bir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potansiyometre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 koyulduğunda gerilim U</w:t>
                      </w:r>
                      <w:r>
                        <w:rPr>
                          <w:rFonts w:ascii="Arial" w:hAnsi="Arial"/>
                          <w:position w:val="-6"/>
                        </w:rPr>
                        <w:t>3</w:t>
                      </w:r>
                      <w:r>
                        <w:rPr>
                          <w:rFonts w:ascii="Arial" w:hAnsi="Arial"/>
                        </w:rPr>
                        <w:t xml:space="preserve"> sürme kontağının pozisyonuna göre (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Potansiyometre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çevirme açısı  </w:t>
                      </w:r>
                      <w:r>
                        <w:rPr>
                          <w:rFonts w:ascii="Symbol" w:hAnsi="Symbol"/>
                        </w:rPr>
                        <w:t>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Arial" w:hAnsi="Arial"/>
                        </w:rPr>
                        <w:t>) 0  ve U</w:t>
                      </w:r>
                      <w:proofErr w:type="spellStart"/>
                      <w:r>
                        <w:rPr>
                          <w:rFonts w:ascii="Arial" w:hAnsi="Arial"/>
                          <w:position w:val="-6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  arasında değişebilir.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4"/>
        </w:rPr>
        <w:t>4.11.1.2</w:t>
      </w:r>
    </w:p>
    <w:p w:rsidR="004B38EC" w:rsidRDefault="004B38EC" w:rsidP="004B38EC">
      <w:pPr>
        <w:pStyle w:val="Balk3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br w:type="page"/>
      </w:r>
      <w:bookmarkStart w:id="3" w:name="_Toc439236505"/>
      <w:r>
        <w:rPr>
          <w:rFonts w:ascii="Arial" w:hAnsi="Arial"/>
        </w:rPr>
        <w:lastRenderedPageBreak/>
        <w:t>Ödev</w:t>
      </w:r>
      <w:bookmarkEnd w:id="3"/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Bir </w:t>
      </w:r>
      <w:proofErr w:type="spellStart"/>
      <w:r>
        <w:rPr>
          <w:rFonts w:ascii="Arial" w:hAnsi="Arial"/>
        </w:rPr>
        <w:t>potansiyometre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ile  gerilim</w:t>
      </w:r>
      <w:proofErr w:type="gramEnd"/>
      <w:r>
        <w:rPr>
          <w:rFonts w:ascii="Arial" w:hAnsi="Arial"/>
        </w:rPr>
        <w:t xml:space="preserve"> bölücü devresi yapılıp çeşitli yükle (R</w:t>
      </w:r>
      <w:r>
        <w:rPr>
          <w:rFonts w:ascii="Arial" w:hAnsi="Arial"/>
          <w:position w:val="-6"/>
        </w:rPr>
        <w:t>3</w:t>
      </w:r>
      <w:r>
        <w:rPr>
          <w:rFonts w:ascii="Arial" w:hAnsi="Arial"/>
        </w:rPr>
        <w:t>) ilgili  U</w:t>
      </w:r>
      <w:r>
        <w:rPr>
          <w:rFonts w:ascii="Arial" w:hAnsi="Arial"/>
          <w:position w:val="-6"/>
        </w:rPr>
        <w:t>3</w:t>
      </w:r>
      <w:r>
        <w:rPr>
          <w:rFonts w:ascii="Arial" w:hAnsi="Arial"/>
        </w:rPr>
        <w:t xml:space="preserve"> = f (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>) karakteristikleri ölçülecektir.</w:t>
      </w:r>
    </w:p>
    <w:bookmarkStart w:id="4" w:name="_Toc439236506"/>
    <w:p w:rsidR="004B38EC" w:rsidRDefault="004B38EC" w:rsidP="004B38EC">
      <w:pPr>
        <w:pStyle w:val="Balk3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1103630</wp:posOffset>
                </wp:positionV>
                <wp:extent cx="2286000" cy="1371600"/>
                <wp:effectExtent l="1905" t="1270" r="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8EC" w:rsidRDefault="004B38EC" w:rsidP="004B38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 = alt pozisyon  ( 0 )</w:t>
                            </w:r>
                          </w:p>
                          <w:p w:rsidR="004B38EC" w:rsidRDefault="004B38EC" w:rsidP="004B38E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B38EC" w:rsidRDefault="004B38EC" w:rsidP="004B38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 = üst pozisyon  ( 10 )</w:t>
                            </w:r>
                          </w:p>
                          <w:p w:rsidR="004B38EC" w:rsidRDefault="004B38EC" w:rsidP="004B38E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B38EC" w:rsidRDefault="004B38EC" w:rsidP="004B38E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 = sürme kontağı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8" style="position:absolute;left:0;text-align:left;margin-left:259.85pt;margin-top:86.9pt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" o:allowincell="f" stroked="f">
                <v:textbox>
                  <w:txbxContent>
                    <w:p w:rsidR="004B38EC" w:rsidRDefault="004B38EC" w:rsidP="004B38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 = alt pozisyon  ( 0 )</w:t>
                      </w:r>
                    </w:p>
                    <w:p w:rsidR="004B38EC" w:rsidRDefault="004B38EC" w:rsidP="004B38EC">
                      <w:pPr>
                        <w:rPr>
                          <w:rFonts w:ascii="Arial" w:hAnsi="Arial"/>
                        </w:rPr>
                      </w:pPr>
                    </w:p>
                    <w:p w:rsidR="004B38EC" w:rsidRDefault="004B38EC" w:rsidP="004B38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 = üst pozisyon  ( 10 )</w:t>
                      </w:r>
                    </w:p>
                    <w:p w:rsidR="004B38EC" w:rsidRDefault="004B38EC" w:rsidP="004B38EC">
                      <w:pPr>
                        <w:rPr>
                          <w:rFonts w:ascii="Arial" w:hAnsi="Arial"/>
                        </w:rPr>
                      </w:pPr>
                    </w:p>
                    <w:p w:rsidR="004B38EC" w:rsidRDefault="004B38EC" w:rsidP="004B38E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 = sürme kontağı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</w:rPr>
        <w:t>Devre Şeması</w:t>
      </w:r>
      <w:bookmarkEnd w:id="4"/>
      <w:r>
        <w:rPr>
          <w:rFonts w:ascii="Arial" w:hAnsi="Arial"/>
        </w:rPr>
        <w:t xml:space="preserve"> </w:t>
      </w:r>
    </w:p>
    <w:p w:rsidR="004B38EC" w:rsidRDefault="004B38EC" w:rsidP="004B38EC"/>
    <w:p w:rsidR="004B38EC" w:rsidRDefault="00EB779D" w:rsidP="004B38EC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34" type="#_x0000_t75" style="position:absolute;left:0;text-align:left;margin-left:0;margin-top:0;width:343.3pt;height:158.15pt;z-index:251667456;visibility:visible;mso-wrap-edited:f" o:allowincell="f">
            <v:imagedata r:id="rId12" o:title=""/>
            <w10:wrap type="topAndBottom"/>
          </v:shape>
          <o:OLEObject Type="Embed" ProgID="Word.Picture.8" ShapeID="_x0000_s1034" DrawAspect="Content" ObjectID="_1543520661" r:id="rId13"/>
        </w:pict>
      </w:r>
      <w:r w:rsidR="004B38EC">
        <w:rPr>
          <w:rFonts w:ascii="Arial" w:hAnsi="Arial"/>
        </w:rPr>
        <w:t>4.11.3.1</w:t>
      </w:r>
    </w:p>
    <w:p w:rsidR="004B38EC" w:rsidRDefault="004B38EC" w:rsidP="004B38EC">
      <w:pPr>
        <w:rPr>
          <w:rFonts w:ascii="Arial" w:hAnsi="Arial"/>
        </w:rPr>
      </w:pPr>
    </w:p>
    <w:p w:rsidR="004B38EC" w:rsidRDefault="004B38EC" w:rsidP="004B38EC">
      <w:pPr>
        <w:pStyle w:val="Balk3"/>
        <w:numPr>
          <w:ilvl w:val="2"/>
          <w:numId w:val="1"/>
        </w:numPr>
        <w:rPr>
          <w:rFonts w:ascii="Arial" w:hAnsi="Arial"/>
        </w:rPr>
      </w:pPr>
      <w:bookmarkStart w:id="5" w:name="_Toc439236507"/>
      <w:r>
        <w:rPr>
          <w:rFonts w:ascii="Arial" w:hAnsi="Arial"/>
        </w:rPr>
        <w:t>Deneyde kullanılan parçalar ve ölçü aletleri</w:t>
      </w:r>
      <w:bookmarkEnd w:id="5"/>
    </w:p>
    <w:p w:rsidR="004B38EC" w:rsidRDefault="004B38EC" w:rsidP="004B38EC">
      <w:pPr>
        <w:rPr>
          <w:rFonts w:ascii="Arial" w:hAnsi="Arial"/>
        </w:rPr>
      </w:pPr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</w:rPr>
        <w:t>1 Montaj Paneli</w:t>
      </w:r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1 </w:t>
      </w:r>
      <w:proofErr w:type="spellStart"/>
      <w:r>
        <w:rPr>
          <w:rFonts w:ascii="Arial" w:hAnsi="Arial"/>
        </w:rPr>
        <w:t>Potansiyometre</w:t>
      </w:r>
      <w:proofErr w:type="spellEnd"/>
      <w:r>
        <w:rPr>
          <w:rFonts w:ascii="Arial" w:hAnsi="Arial"/>
        </w:rPr>
        <w:t xml:space="preserve"> 1 k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0.4</w:t>
      </w:r>
      <w:proofErr w:type="gramEnd"/>
      <w:r>
        <w:rPr>
          <w:rFonts w:ascii="Arial" w:hAnsi="Arial"/>
        </w:rPr>
        <w:t xml:space="preserve"> W)</w:t>
      </w:r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1 Karbon direnç 33 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(2 W)</w:t>
      </w:r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1 Karbon direnç 680 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(2 W)</w:t>
      </w:r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</w:rPr>
        <w:t>1 Karbon direnç 1 k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{2 W</w:t>
      </w:r>
      <w:proofErr w:type="gramStart"/>
      <w:r>
        <w:rPr>
          <w:rFonts w:ascii="Arial" w:hAnsi="Arial"/>
        </w:rPr>
        <w:t>)</w:t>
      </w:r>
      <w:proofErr w:type="gramEnd"/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</w:rPr>
        <w:t>1 Güç kaynağı (10 V DC)</w: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 xml:space="preserve">2 </w:t>
      </w:r>
      <w:proofErr w:type="spellStart"/>
      <w:r>
        <w:rPr>
          <w:rFonts w:ascii="Arial" w:hAnsi="Arial"/>
        </w:rPr>
        <w:t>multimetre</w:t>
      </w:r>
      <w:proofErr w:type="spellEnd"/>
      <w:r>
        <w:rPr>
          <w:rFonts w:ascii="Arial" w:hAnsi="Arial"/>
        </w:rPr>
        <w:t xml:space="preserve"> </w: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 xml:space="preserve">- Fişli kablolar </w:t>
      </w:r>
    </w:p>
    <w:p w:rsidR="004B38EC" w:rsidRDefault="004B38EC" w:rsidP="004B38EC">
      <w:pPr>
        <w:pStyle w:val="Balk3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br w:type="page"/>
      </w:r>
      <w:bookmarkStart w:id="6" w:name="_Toc439236508"/>
      <w:r>
        <w:rPr>
          <w:rFonts w:ascii="Arial" w:hAnsi="Arial"/>
        </w:rPr>
        <w:lastRenderedPageBreak/>
        <w:t>Deneyin Yapılması</w:t>
      </w:r>
      <w:bookmarkEnd w:id="6"/>
      <w:r>
        <w:rPr>
          <w:rFonts w:ascii="Arial" w:hAnsi="Arial"/>
        </w:rPr>
        <w:t xml:space="preserve"> </w: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 xml:space="preserve">Deney 4.11.3.1. </w:t>
      </w:r>
      <w:proofErr w:type="gramStart"/>
      <w:r>
        <w:rPr>
          <w:rFonts w:ascii="Arial" w:hAnsi="Arial"/>
        </w:rPr>
        <w:t>şemasına  göre</w:t>
      </w:r>
      <w:proofErr w:type="gramEnd"/>
      <w:r>
        <w:rPr>
          <w:rFonts w:ascii="Arial" w:hAnsi="Arial"/>
        </w:rPr>
        <w:t xml:space="preserve"> yapılıp  devreye 5 V DC gerilim verilir.  4.11.6.1. cetvelindeki </w:t>
      </w:r>
      <w:proofErr w:type="spellStart"/>
      <w:r>
        <w:rPr>
          <w:rFonts w:ascii="Arial" w:hAnsi="Arial"/>
        </w:rPr>
        <w:t>Potansiyometre</w:t>
      </w:r>
      <w:proofErr w:type="spellEnd"/>
      <w:r>
        <w:rPr>
          <w:rFonts w:ascii="Arial" w:hAnsi="Arial"/>
        </w:rPr>
        <w:t xml:space="preserve"> pozisyonlarında ( çevirme açısı  </w:t>
      </w: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Arial" w:hAnsi="Arial"/>
        </w:rPr>
        <w:t>) gerilim U</w:t>
      </w:r>
      <w:r>
        <w:rPr>
          <w:rFonts w:ascii="Arial" w:hAnsi="Arial"/>
          <w:position w:val="-6"/>
        </w:rPr>
        <w:t>3</w:t>
      </w:r>
      <w:r>
        <w:rPr>
          <w:rFonts w:ascii="Arial" w:hAnsi="Arial"/>
        </w:rPr>
        <w:t xml:space="preserve"> ölçülür.  Deney değişik dirençlerle de tekrar edilir. (R</w:t>
      </w:r>
      <w:r>
        <w:rPr>
          <w:rFonts w:ascii="Arial" w:hAnsi="Arial"/>
          <w:position w:val="-6"/>
        </w:rPr>
        <w:t>3</w:t>
      </w:r>
      <w:r>
        <w:rPr>
          <w:rFonts w:ascii="Arial" w:hAnsi="Arial"/>
        </w:rPr>
        <w:t xml:space="preserve"> = 330 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, 680 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 ve 1 k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>)</w: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 xml:space="preserve">Ölçülen </w:t>
      </w:r>
      <w:proofErr w:type="gramStart"/>
      <w:r>
        <w:rPr>
          <w:rFonts w:ascii="Arial" w:hAnsi="Arial"/>
        </w:rPr>
        <w:t>gerilimler  4</w:t>
      </w:r>
      <w:proofErr w:type="gramEnd"/>
      <w:r>
        <w:rPr>
          <w:rFonts w:ascii="Arial" w:hAnsi="Arial"/>
        </w:rPr>
        <w:t>.11.6.1. cetveline yazılır ve  U</w:t>
      </w:r>
      <w:r>
        <w:rPr>
          <w:rFonts w:ascii="Arial" w:hAnsi="Arial"/>
          <w:position w:val="-6"/>
        </w:rPr>
        <w:t>3</w:t>
      </w:r>
      <w:r>
        <w:rPr>
          <w:rFonts w:ascii="Arial" w:hAnsi="Arial"/>
        </w:rPr>
        <w:t xml:space="preserve"> = f (a) karakteristik eğrisi  çıkarılmak üzere   4.11.6.2.  tablosuna geçirilir. </w:t>
      </w:r>
    </w:p>
    <w:p w:rsidR="004B38EC" w:rsidRDefault="004B38EC" w:rsidP="004B38EC">
      <w:pPr>
        <w:rPr>
          <w:rFonts w:ascii="Arial" w:hAnsi="Arial"/>
        </w:rPr>
      </w:pPr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Karakteristik eğri nasıl </w:t>
      </w:r>
      <w:proofErr w:type="gramStart"/>
      <w:r>
        <w:rPr>
          <w:rFonts w:ascii="Arial" w:hAnsi="Arial"/>
        </w:rPr>
        <w:t>gidiyor ?</w:t>
      </w:r>
      <w:proofErr w:type="gramEnd"/>
    </w:p>
    <w:p w:rsidR="004B38EC" w:rsidRDefault="004B38EC" w:rsidP="004B38EC">
      <w:pPr>
        <w:rPr>
          <w:rFonts w:ascii="Arial" w:hAnsi="Arial"/>
        </w:rPr>
      </w:pPr>
    </w:p>
    <w:p w:rsidR="004B38EC" w:rsidRDefault="004B38EC" w:rsidP="004B38EC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U</w:t>
      </w:r>
      <w:r>
        <w:rPr>
          <w:rFonts w:ascii="Arial" w:hAnsi="Arial"/>
          <w:position w:val="-6"/>
        </w:rPr>
        <w:t>3</w:t>
      </w:r>
      <w:r>
        <w:rPr>
          <w:rFonts w:ascii="Arial" w:hAnsi="Arial"/>
        </w:rPr>
        <w:t xml:space="preserve">  gerilimi</w:t>
      </w:r>
      <w:proofErr w:type="gramEnd"/>
      <w:r>
        <w:rPr>
          <w:rFonts w:ascii="Arial" w:hAnsi="Arial"/>
        </w:rPr>
        <w:t xml:space="preserve"> yük direnci  R</w:t>
      </w:r>
      <w:r>
        <w:rPr>
          <w:rFonts w:ascii="Arial" w:hAnsi="Arial"/>
          <w:position w:val="-6"/>
        </w:rPr>
        <w:t>3</w:t>
      </w:r>
      <w:r>
        <w:rPr>
          <w:rFonts w:ascii="Arial" w:hAnsi="Arial"/>
        </w:rPr>
        <w:t xml:space="preserve"> = 330 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 ve </w:t>
      </w:r>
      <w:proofErr w:type="spellStart"/>
      <w:r>
        <w:rPr>
          <w:rFonts w:ascii="Arial" w:hAnsi="Arial"/>
        </w:rPr>
        <w:t>potansiyometre</w:t>
      </w:r>
      <w:proofErr w:type="spellEnd"/>
      <w:r>
        <w:rPr>
          <w:rFonts w:ascii="Arial" w:hAnsi="Arial"/>
        </w:rPr>
        <w:t xml:space="preserve">  5  de  iken ( sürgü kontağı ortada) hesaplanacaktır. </w:t>
      </w:r>
    </w:p>
    <w:p w:rsidR="004B38EC" w:rsidRDefault="004B38EC" w:rsidP="004B38EC">
      <w:pPr>
        <w:rPr>
          <w:rFonts w:ascii="Arial" w:hAnsi="Arial"/>
        </w:rPr>
      </w:pPr>
    </w:p>
    <w:p w:rsidR="004B38EC" w:rsidRDefault="004B38EC" w:rsidP="004B38EC">
      <w:pPr>
        <w:pStyle w:val="Balk3"/>
        <w:numPr>
          <w:ilvl w:val="2"/>
          <w:numId w:val="1"/>
        </w:numPr>
        <w:rPr>
          <w:rFonts w:ascii="Arial" w:hAnsi="Arial"/>
        </w:rPr>
      </w:pPr>
      <w:bookmarkStart w:id="7" w:name="_Toc439236509"/>
      <w:r>
        <w:rPr>
          <w:rFonts w:ascii="Arial" w:hAnsi="Arial"/>
        </w:rPr>
        <w:t>Sonuçlar ve Değerlendirmeler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735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4B38EC" w:rsidTr="004B38EC">
        <w:tc>
          <w:tcPr>
            <w:tcW w:w="644" w:type="pct"/>
            <w:tcBorders>
              <w:bottom w:val="nil"/>
            </w:tcBorders>
          </w:tcPr>
          <w:p w:rsidR="004B38EC" w:rsidRDefault="004B38EC" w:rsidP="00923463">
            <w:pPr>
              <w:jc w:val="left"/>
              <w:rPr>
                <w:rFonts w:ascii="Arial" w:hAnsi="Arial"/>
              </w:rPr>
            </w:pPr>
          </w:p>
        </w:tc>
        <w:tc>
          <w:tcPr>
            <w:tcW w:w="4356" w:type="pct"/>
            <w:gridSpan w:val="11"/>
          </w:tcPr>
          <w:p w:rsidR="004B38EC" w:rsidRDefault="004B38EC" w:rsidP="009234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Potansiyometre</w:t>
            </w:r>
            <w:proofErr w:type="spellEnd"/>
            <w:r>
              <w:rPr>
                <w:rFonts w:ascii="Arial" w:hAnsi="Arial"/>
              </w:rPr>
              <w:t xml:space="preserve"> pozisyonu  (çevirme açısı </w:t>
            </w:r>
            <w:r>
              <w:rPr>
                <w:rFonts w:ascii="Arial" w:hAnsi="Arial"/>
              </w:rPr>
              <w:sym w:font="Symbol" w:char="F061"/>
            </w:r>
            <w:r>
              <w:rPr>
                <w:rFonts w:ascii="Arial" w:hAnsi="Arial"/>
              </w:rPr>
              <w:t>)</w:t>
            </w:r>
          </w:p>
        </w:tc>
      </w:tr>
      <w:tr w:rsidR="004B38EC" w:rsidTr="004B38EC">
        <w:tc>
          <w:tcPr>
            <w:tcW w:w="644" w:type="pct"/>
            <w:tcBorders>
              <w:top w:val="nil"/>
            </w:tcBorders>
          </w:tcPr>
          <w:p w:rsidR="004B38EC" w:rsidRDefault="004B38EC" w:rsidP="00923463">
            <w:pPr>
              <w:jc w:val="left"/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96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4" w:type="pct"/>
          </w:tcPr>
          <w:p w:rsidR="004B38EC" w:rsidRDefault="004B38EC" w:rsidP="009234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4B38EC" w:rsidTr="004B38EC">
        <w:tc>
          <w:tcPr>
            <w:tcW w:w="644" w:type="pct"/>
          </w:tcPr>
          <w:p w:rsidR="004B38EC" w:rsidRDefault="004B38EC" w:rsidP="00923463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 xml:space="preserve"> (V)</w:t>
            </w: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4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</w:tr>
      <w:tr w:rsidR="004B38EC" w:rsidTr="004B38EC">
        <w:tc>
          <w:tcPr>
            <w:tcW w:w="644" w:type="pct"/>
          </w:tcPr>
          <w:p w:rsidR="004B38EC" w:rsidRDefault="004B38EC" w:rsidP="00923463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 xml:space="preserve"> = 1K</w:t>
            </w:r>
            <w:r>
              <w:rPr>
                <w:rFonts w:ascii="Arial" w:hAnsi="Arial"/>
              </w:rPr>
              <w:sym w:font="Symbol" w:char="F057"/>
            </w: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4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</w:tr>
      <w:tr w:rsidR="004B38EC" w:rsidTr="004B38EC">
        <w:tc>
          <w:tcPr>
            <w:tcW w:w="644" w:type="pct"/>
          </w:tcPr>
          <w:p w:rsidR="004B38EC" w:rsidRDefault="004B38EC" w:rsidP="00923463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 xml:space="preserve"> (V)</w:t>
            </w: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4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</w:tr>
      <w:tr w:rsidR="004B38EC" w:rsidTr="004B38EC">
        <w:tc>
          <w:tcPr>
            <w:tcW w:w="644" w:type="pct"/>
          </w:tcPr>
          <w:p w:rsidR="004B38EC" w:rsidRDefault="004B38EC" w:rsidP="00923463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 xml:space="preserve"> = 680</w:t>
            </w:r>
            <w:r>
              <w:rPr>
                <w:rFonts w:ascii="Arial" w:hAnsi="Arial"/>
              </w:rPr>
              <w:sym w:font="Symbol" w:char="F057"/>
            </w: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4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</w:tr>
      <w:tr w:rsidR="004B38EC" w:rsidTr="004B38EC">
        <w:tc>
          <w:tcPr>
            <w:tcW w:w="644" w:type="pct"/>
          </w:tcPr>
          <w:p w:rsidR="004B38EC" w:rsidRDefault="004B38EC" w:rsidP="00923463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vertAlign w:val="subscript"/>
              </w:rPr>
              <w:t>3</w:t>
            </w: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4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</w:tr>
      <w:tr w:rsidR="004B38EC" w:rsidTr="004B38EC">
        <w:tc>
          <w:tcPr>
            <w:tcW w:w="644" w:type="pct"/>
          </w:tcPr>
          <w:p w:rsidR="004B38EC" w:rsidRDefault="004B38EC" w:rsidP="00923463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 xml:space="preserve"> = 330</w:t>
            </w:r>
            <w:r>
              <w:rPr>
                <w:rFonts w:ascii="Arial" w:hAnsi="Arial"/>
              </w:rPr>
              <w:sym w:font="Symbol" w:char="F057"/>
            </w: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6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  <w:tc>
          <w:tcPr>
            <w:tcW w:w="394" w:type="pct"/>
          </w:tcPr>
          <w:p w:rsidR="004B38EC" w:rsidRDefault="004B38EC" w:rsidP="00923463">
            <w:pPr>
              <w:rPr>
                <w:rFonts w:ascii="Arial" w:hAnsi="Arial"/>
              </w:rPr>
            </w:pPr>
          </w:p>
        </w:tc>
      </w:tr>
    </w:tbl>
    <w:p w:rsidR="004B38EC" w:rsidRDefault="004B38EC" w:rsidP="004B38EC">
      <w:pPr>
        <w:rPr>
          <w:rFonts w:ascii="Arial" w:hAnsi="Arial"/>
        </w:rPr>
      </w:pP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</w:rPr>
        <w:t>4.11.6.1</w:t>
      </w:r>
    </w:p>
    <w:p w:rsidR="004B38EC" w:rsidRDefault="004B38EC" w:rsidP="004B38E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-2530475</wp:posOffset>
                </wp:positionV>
                <wp:extent cx="91440" cy="91440"/>
                <wp:effectExtent l="5715" t="8890" r="7620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44.65pt;margin-top:-199.2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" o:allowincell="f"/>
            </w:pict>
          </mc:Fallback>
        </mc:AlternateContent>
      </w: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4.11.6.2</w:t>
      </w:r>
    </w:p>
    <w:p w:rsidR="004B38EC" w:rsidRDefault="004B38EC" w:rsidP="004B38EC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-172085</wp:posOffset>
                </wp:positionV>
                <wp:extent cx="1188720" cy="0"/>
                <wp:effectExtent l="13335" t="56515" r="17145" b="5778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-13.55pt" to="367.8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fGPgIAAFc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-354965</wp:posOffset>
                </wp:positionV>
                <wp:extent cx="3566160" cy="365760"/>
                <wp:effectExtent l="3810" t="0" r="190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8EC" w:rsidRDefault="004B38EC" w:rsidP="004B38E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Potansiyometre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pozisyonu  ( </w:t>
                            </w:r>
                            <w:r>
                              <w:rPr>
                                <w:rFonts w:ascii="Symbol" w:hAnsi="Symbol"/>
                                <w:sz w:val="18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9" style="position:absolute;left:0;text-align:left;margin-left:130.25pt;margin-top:-27.95pt;width:280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" o:allowincell="f" stroked="f">
                <v:textbox>
                  <w:txbxContent>
                    <w:p w:rsidR="004B38EC" w:rsidRDefault="004B38EC" w:rsidP="004B38EC">
                      <w:pPr>
                        <w:rPr>
                          <w:rFonts w:ascii="Arial" w:hAns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Potansiyometre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pozisyonu  ( </w:t>
                      </w:r>
                      <w:r>
                        <w:rPr>
                          <w:rFonts w:ascii="Symbol" w:hAnsi="Symbol"/>
                          <w:sz w:val="18"/>
                        </w:rPr>
                        <w:t></w:t>
                      </w:r>
                      <w:r>
                        <w:rPr>
                          <w:rFonts w:ascii="Symbol" w:hAnsi="Symbol"/>
                          <w:sz w:val="18"/>
                        </w:rPr>
                        <w:t></w:t>
                      </w:r>
                      <w:r>
                        <w:rPr>
                          <w:rFonts w:ascii="Arial" w:hAnsi="Arial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B779D">
        <w:rPr>
          <w:rFonts w:ascii="Arial" w:hAnsi="Arial"/>
          <w:noProof/>
        </w:rPr>
        <w:pict>
          <v:shape id="_x0000_s1035" type="#_x0000_t75" style="position:absolute;left:0;text-align:left;margin-left:0;margin-top:0;width:411.35pt;height:288.7pt;z-index:251668480;visibility:visible;mso-wrap-edited:f;mso-position-horizontal-relative:text;mso-position-vertical-relative:text" o:allowincell="f">
            <v:imagedata r:id="rId14" o:title=""/>
            <w10:wrap type="topAndBottom"/>
          </v:shape>
          <o:OLEObject Type="Embed" ProgID="Word.Picture.8" ShapeID="_x0000_s1035" DrawAspect="Content" ObjectID="_1543520662" r:id="rId15"/>
        </w:pict>
      </w:r>
      <w:r>
        <w:rPr>
          <w:rFonts w:ascii="Arial" w:hAnsi="Arial"/>
        </w:rPr>
        <w:br w:type="page"/>
      </w:r>
      <w:proofErr w:type="gramStart"/>
      <w:r>
        <w:rPr>
          <w:rFonts w:ascii="Arial" w:hAnsi="Arial"/>
        </w:rPr>
        <w:lastRenderedPageBreak/>
        <w:t>Değerlendirmeler :</w:t>
      </w:r>
      <w:proofErr w:type="gramEnd"/>
    </w:p>
    <w:p w:rsidR="008D2C08" w:rsidRDefault="008D2C08"/>
    <w:sectPr w:rsidR="008D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D18B6A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C"/>
    <w:rsid w:val="004B38EC"/>
    <w:rsid w:val="004B39DD"/>
    <w:rsid w:val="008D2C08"/>
    <w:rsid w:val="00E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EC"/>
    <w:pPr>
      <w:widowControl w:val="0"/>
      <w:tabs>
        <w:tab w:val="left" w:pos="1701"/>
        <w:tab w:val="left" w:pos="3402"/>
        <w:tab w:val="left" w:pos="5103"/>
        <w:tab w:val="left" w:pos="6804"/>
        <w:tab w:val="left" w:pos="8505"/>
      </w:tabs>
      <w:spacing w:after="0" w:line="360" w:lineRule="auto"/>
      <w:jc w:val="both"/>
    </w:pPr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k1">
    <w:name w:val="heading 1"/>
    <w:basedOn w:val="Normal"/>
    <w:next w:val="Normal"/>
    <w:link w:val="Balk1Char"/>
    <w:qFormat/>
    <w:rsid w:val="004B39DD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 w:val="0"/>
      <w:bCs w:val="0"/>
      <w:noProof/>
      <w:sz w:val="24"/>
      <w:szCs w:val="28"/>
    </w:rPr>
  </w:style>
  <w:style w:type="paragraph" w:styleId="Balk2">
    <w:name w:val="heading 2"/>
    <w:basedOn w:val="Normal"/>
    <w:next w:val="Normal"/>
    <w:link w:val="Balk2Char"/>
    <w:qFormat/>
    <w:rsid w:val="004B38EC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851"/>
      </w:tabs>
      <w:spacing w:before="240" w:after="60"/>
      <w:outlineLvl w:val="1"/>
    </w:pPr>
    <w:rPr>
      <w:rFonts w:ascii="Arial" w:hAnsi="Arial" w:cs="Arial"/>
      <w:spacing w:val="14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4B38EC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1134"/>
      </w:tabs>
      <w:spacing w:before="240" w:after="60"/>
      <w:outlineLvl w:val="2"/>
    </w:pPr>
    <w:rPr>
      <w:rFonts w:ascii="Courier New" w:hAnsi="Courier New" w:cs="Courier New"/>
      <w:spacing w:val="14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39DD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4B38EC"/>
    <w:rPr>
      <w:rFonts w:ascii="Arial" w:eastAsia="Times New Roman" w:hAnsi="Arial" w:cs="Arial"/>
      <w:b/>
      <w:bCs/>
      <w:spacing w:val="14"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4B38EC"/>
    <w:rPr>
      <w:rFonts w:ascii="Courier New" w:eastAsia="Times New Roman" w:hAnsi="Courier New" w:cs="Courier New"/>
      <w:b/>
      <w:bCs/>
      <w:spacing w:val="14"/>
      <w:sz w:val="26"/>
      <w:szCs w:val="26"/>
      <w:lang w:eastAsia="tr-TR"/>
    </w:rPr>
  </w:style>
  <w:style w:type="paragraph" w:styleId="stbilgi">
    <w:name w:val="header"/>
    <w:basedOn w:val="Normal"/>
    <w:link w:val="stbilgiChar"/>
    <w:semiHidden/>
    <w:rsid w:val="004B38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4B38EC"/>
    <w:rPr>
      <w:rFonts w:ascii="Courier" w:eastAsia="Times New Roman" w:hAnsi="Courier" w:cs="Times New Roman"/>
      <w:b/>
      <w:bCs/>
      <w:spacing w:val="-1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EC"/>
    <w:pPr>
      <w:widowControl w:val="0"/>
      <w:tabs>
        <w:tab w:val="left" w:pos="1701"/>
        <w:tab w:val="left" w:pos="3402"/>
        <w:tab w:val="left" w:pos="5103"/>
        <w:tab w:val="left" w:pos="6804"/>
        <w:tab w:val="left" w:pos="8505"/>
      </w:tabs>
      <w:spacing w:after="0" w:line="360" w:lineRule="auto"/>
      <w:jc w:val="both"/>
    </w:pPr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k1">
    <w:name w:val="heading 1"/>
    <w:basedOn w:val="Normal"/>
    <w:next w:val="Normal"/>
    <w:link w:val="Balk1Char"/>
    <w:qFormat/>
    <w:rsid w:val="004B39DD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 w:val="0"/>
      <w:bCs w:val="0"/>
      <w:noProof/>
      <w:sz w:val="24"/>
      <w:szCs w:val="28"/>
    </w:rPr>
  </w:style>
  <w:style w:type="paragraph" w:styleId="Balk2">
    <w:name w:val="heading 2"/>
    <w:basedOn w:val="Normal"/>
    <w:next w:val="Normal"/>
    <w:link w:val="Balk2Char"/>
    <w:qFormat/>
    <w:rsid w:val="004B38EC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851"/>
      </w:tabs>
      <w:spacing w:before="240" w:after="60"/>
      <w:outlineLvl w:val="1"/>
    </w:pPr>
    <w:rPr>
      <w:rFonts w:ascii="Arial" w:hAnsi="Arial" w:cs="Arial"/>
      <w:spacing w:val="14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4B38EC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1134"/>
      </w:tabs>
      <w:spacing w:before="240" w:after="60"/>
      <w:outlineLvl w:val="2"/>
    </w:pPr>
    <w:rPr>
      <w:rFonts w:ascii="Courier New" w:hAnsi="Courier New" w:cs="Courier New"/>
      <w:spacing w:val="14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39DD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4B38EC"/>
    <w:rPr>
      <w:rFonts w:ascii="Arial" w:eastAsia="Times New Roman" w:hAnsi="Arial" w:cs="Arial"/>
      <w:b/>
      <w:bCs/>
      <w:spacing w:val="14"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4B38EC"/>
    <w:rPr>
      <w:rFonts w:ascii="Courier New" w:eastAsia="Times New Roman" w:hAnsi="Courier New" w:cs="Courier New"/>
      <w:b/>
      <w:bCs/>
      <w:spacing w:val="14"/>
      <w:sz w:val="26"/>
      <w:szCs w:val="26"/>
      <w:lang w:eastAsia="tr-TR"/>
    </w:rPr>
  </w:style>
  <w:style w:type="paragraph" w:styleId="stbilgi">
    <w:name w:val="header"/>
    <w:basedOn w:val="Normal"/>
    <w:link w:val="stbilgiChar"/>
    <w:semiHidden/>
    <w:rsid w:val="004B38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4B38EC"/>
    <w:rPr>
      <w:rFonts w:ascii="Courier" w:eastAsia="Times New Roman" w:hAnsi="Courier" w:cs="Times New Roman"/>
      <w:b/>
      <w:bCs/>
      <w:spacing w:val="-1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K7AU Erasmus</cp:lastModifiedBy>
  <cp:revision>2</cp:revision>
  <dcterms:created xsi:type="dcterms:W3CDTF">2016-12-17T19:58:00Z</dcterms:created>
  <dcterms:modified xsi:type="dcterms:W3CDTF">2016-12-17T19:58:00Z</dcterms:modified>
</cp:coreProperties>
</file>